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7313A" w:rsidRDefault="00484EC3">
      <w:bookmarkStart w:id="0" w:name="_GoBack"/>
      <w:bookmarkEnd w:id="0"/>
      <w:r>
        <w:rPr>
          <w:b/>
          <w:sz w:val="36"/>
        </w:rPr>
        <w:t>Resource list for Lauren Smith of Delta College:</w:t>
      </w:r>
    </w:p>
    <w:p w:rsidR="00A7313A" w:rsidRDefault="00484EC3">
      <w:pPr>
        <w:numPr>
          <w:ilvl w:val="0"/>
          <w:numId w:val="1"/>
        </w:numPr>
        <w:spacing w:line="240" w:lineRule="auto"/>
        <w:ind w:hanging="360"/>
        <w:contextualSpacing/>
        <w:rPr>
          <w:i/>
        </w:rPr>
      </w:pPr>
      <w:r>
        <w:rPr>
          <w:i/>
        </w:rPr>
        <w:t>Redefining Realness - Janet Mock</w:t>
      </w:r>
    </w:p>
    <w:p w:rsidR="00A7313A" w:rsidRDefault="00BB4E9E">
      <w:pPr>
        <w:numPr>
          <w:ilvl w:val="1"/>
          <w:numId w:val="1"/>
        </w:numPr>
        <w:spacing w:line="240" w:lineRule="auto"/>
        <w:ind w:hanging="360"/>
        <w:contextualSpacing/>
      </w:pPr>
      <w:hyperlink r:id="rId5">
        <w:r w:rsidR="00484EC3">
          <w:rPr>
            <w:color w:val="1155CC"/>
            <w:u w:val="single"/>
          </w:rPr>
          <w:t>http://www.amazon.com/Redefining-Realness-Path-Womanhood-Identity/dp/1476709130</w:t>
        </w:r>
      </w:hyperlink>
    </w:p>
    <w:p w:rsidR="00A7313A" w:rsidRDefault="00484EC3">
      <w:pPr>
        <w:numPr>
          <w:ilvl w:val="2"/>
          <w:numId w:val="1"/>
        </w:numPr>
        <w:spacing w:line="240" w:lineRule="auto"/>
        <w:ind w:hanging="360"/>
        <w:contextualSpacing/>
      </w:pPr>
      <w:r>
        <w:t>A memoir about growing up as a transgender woman. This is a good resource because it is a real life account of someone’s experience. This makes it relatable for anyone else growing up in the same or similar situations</w:t>
      </w:r>
    </w:p>
    <w:p w:rsidR="00A7313A" w:rsidRDefault="00484EC3">
      <w:pPr>
        <w:numPr>
          <w:ilvl w:val="0"/>
          <w:numId w:val="1"/>
        </w:numPr>
        <w:spacing w:line="240" w:lineRule="auto"/>
        <w:ind w:hanging="360"/>
        <w:contextualSpacing/>
        <w:rPr>
          <w:i/>
        </w:rPr>
      </w:pPr>
      <w:r>
        <w:rPr>
          <w:i/>
        </w:rPr>
        <w:t>Orange is the New Black: My Year in a Women’s Prison - Piper Kerman</w:t>
      </w:r>
    </w:p>
    <w:p w:rsidR="00A7313A" w:rsidRDefault="00BB4E9E">
      <w:pPr>
        <w:numPr>
          <w:ilvl w:val="1"/>
          <w:numId w:val="1"/>
        </w:numPr>
        <w:spacing w:line="240" w:lineRule="auto"/>
        <w:ind w:hanging="360"/>
        <w:contextualSpacing/>
        <w:rPr>
          <w:i/>
        </w:rPr>
      </w:pPr>
      <w:hyperlink r:id="rId6">
        <w:r w:rsidR="00484EC3">
          <w:rPr>
            <w:i/>
            <w:color w:val="1155CC"/>
            <w:u w:val="single"/>
          </w:rPr>
          <w:t>http://www.amazon.com/Orange-Is-New-Black-Womens/dp/0385523394</w:t>
        </w:r>
      </w:hyperlink>
    </w:p>
    <w:p w:rsidR="00A7313A" w:rsidRDefault="00484EC3">
      <w:pPr>
        <w:numPr>
          <w:ilvl w:val="2"/>
          <w:numId w:val="1"/>
        </w:numPr>
        <w:spacing w:line="240" w:lineRule="auto"/>
        <w:ind w:hanging="360"/>
        <w:contextualSpacing/>
      </w:pPr>
      <w:r>
        <w:t>The book that sparked the idea for the hit television series “Orange is the New Black.” Piper Kerman is arrested for delivering a briefcase full of drug money for her girlfriend in 1993. In Orange is the New Black, she recalls her time spent in the federal correctional facility in Danbury, Connecticut.</w:t>
      </w:r>
    </w:p>
    <w:p w:rsidR="00A7313A" w:rsidRDefault="00484EC3">
      <w:pPr>
        <w:numPr>
          <w:ilvl w:val="0"/>
          <w:numId w:val="1"/>
        </w:numPr>
        <w:spacing w:line="240" w:lineRule="auto"/>
        <w:ind w:hanging="360"/>
        <w:contextualSpacing/>
      </w:pPr>
      <w:r>
        <w:t>Instinct Magazine</w:t>
      </w:r>
    </w:p>
    <w:p w:rsidR="00A7313A" w:rsidRDefault="00BB4E9E">
      <w:pPr>
        <w:numPr>
          <w:ilvl w:val="1"/>
          <w:numId w:val="1"/>
        </w:numPr>
        <w:spacing w:line="240" w:lineRule="auto"/>
        <w:ind w:hanging="360"/>
        <w:contextualSpacing/>
      </w:pPr>
      <w:hyperlink r:id="rId7">
        <w:r w:rsidR="00484EC3">
          <w:rPr>
            <w:color w:val="1155CC"/>
            <w:u w:val="single"/>
          </w:rPr>
          <w:t>http://instinctmagazine.com/</w:t>
        </w:r>
      </w:hyperlink>
    </w:p>
    <w:p w:rsidR="00A7313A" w:rsidRDefault="00484EC3">
      <w:pPr>
        <w:numPr>
          <w:ilvl w:val="2"/>
          <w:numId w:val="1"/>
        </w:numPr>
        <w:spacing w:line="240" w:lineRule="auto"/>
        <w:ind w:hanging="360"/>
        <w:contextualSpacing/>
      </w:pPr>
      <w:r>
        <w:t xml:space="preserve">A great magazine that is mostly for entertainment but it also covers news and health in the gay community. There are some fun articles like </w:t>
      </w:r>
      <w:r>
        <w:rPr>
          <w:i/>
        </w:rPr>
        <w:t>Eye Candy!</w:t>
      </w:r>
      <w:r>
        <w:t xml:space="preserve"> </w:t>
      </w:r>
      <w:proofErr w:type="gramStart"/>
      <w:r>
        <w:t>or</w:t>
      </w:r>
      <w:proofErr w:type="gramEnd"/>
      <w:r>
        <w:t xml:space="preserve"> one about a boutique in New York, but there are also articles like </w:t>
      </w:r>
      <w:r>
        <w:rPr>
          <w:i/>
        </w:rPr>
        <w:t>50 shades of Gay: How to love the skin you're in</w:t>
      </w:r>
      <w:r>
        <w:t xml:space="preserve"> and a whole section in every issue about gay and lesbian marriage fights going on all over the world.</w:t>
      </w:r>
    </w:p>
    <w:p w:rsidR="00A7313A" w:rsidRDefault="00484EC3">
      <w:pPr>
        <w:numPr>
          <w:ilvl w:val="0"/>
          <w:numId w:val="1"/>
        </w:numPr>
        <w:spacing w:line="240" w:lineRule="auto"/>
        <w:ind w:hanging="360"/>
        <w:contextualSpacing/>
      </w:pPr>
      <w:r>
        <w:t>Curve Magazine</w:t>
      </w:r>
    </w:p>
    <w:p w:rsidR="00A7313A" w:rsidRDefault="00484EC3">
      <w:pPr>
        <w:numPr>
          <w:ilvl w:val="1"/>
          <w:numId w:val="1"/>
        </w:numPr>
        <w:spacing w:line="240" w:lineRule="auto"/>
        <w:ind w:hanging="360"/>
        <w:contextualSpacing/>
      </w:pPr>
      <w:r>
        <w:t xml:space="preserve"> </w:t>
      </w:r>
      <w:hyperlink r:id="rId8">
        <w:r>
          <w:rPr>
            <w:color w:val="1155CC"/>
            <w:u w:val="single"/>
          </w:rPr>
          <w:t>http://www.curvemag.com/</w:t>
        </w:r>
      </w:hyperlink>
    </w:p>
    <w:p w:rsidR="00A7313A" w:rsidRDefault="00484EC3">
      <w:pPr>
        <w:numPr>
          <w:ilvl w:val="2"/>
          <w:numId w:val="1"/>
        </w:numPr>
        <w:spacing w:line="240" w:lineRule="auto"/>
        <w:ind w:hanging="360"/>
        <w:contextualSpacing/>
      </w:pPr>
      <w:r>
        <w:t xml:space="preserve">This is a lesbian magazine that has articles that cover national pride parades, the latest in LGBT marriages in the </w:t>
      </w:r>
      <w:proofErr w:type="gramStart"/>
      <w:r>
        <w:t>supreme court</w:t>
      </w:r>
      <w:proofErr w:type="gramEnd"/>
      <w:r>
        <w:t xml:space="preserve">, and many other things in the lesbian culture. There are some Advice column for lesbian dating and </w:t>
      </w:r>
      <w:r>
        <w:rPr>
          <w:i/>
        </w:rPr>
        <w:t>How to get over a straight girl crush</w:t>
      </w:r>
      <w:r>
        <w:t>. I really like this resource because it has more than just facts and articles like the news does. This magazine provides advice and tips for the daily life of a lesbian.</w:t>
      </w:r>
    </w:p>
    <w:p w:rsidR="00A7313A" w:rsidRDefault="00484EC3">
      <w:pPr>
        <w:numPr>
          <w:ilvl w:val="0"/>
          <w:numId w:val="1"/>
        </w:numPr>
        <w:spacing w:line="240" w:lineRule="auto"/>
        <w:ind w:hanging="360"/>
        <w:contextualSpacing/>
      </w:pPr>
      <w:r>
        <w:t xml:space="preserve">Homosexuality: Opposing Viewpoints </w:t>
      </w:r>
    </w:p>
    <w:p w:rsidR="00A7313A" w:rsidRDefault="00BB4E9E">
      <w:pPr>
        <w:numPr>
          <w:ilvl w:val="1"/>
          <w:numId w:val="1"/>
        </w:numPr>
        <w:spacing w:line="240" w:lineRule="auto"/>
        <w:ind w:hanging="360"/>
        <w:contextualSpacing/>
      </w:pPr>
      <w:hyperlink r:id="rId9">
        <w:r w:rsidR="00484EC3">
          <w:rPr>
            <w:color w:val="1155CC"/>
            <w:u w:val="single"/>
          </w:rPr>
          <w:t>http://www.amazon.com/Homosexuality-Opposing-Viewpoints-Series-Auriana/dp/0737716878</w:t>
        </w:r>
      </w:hyperlink>
    </w:p>
    <w:p w:rsidR="00A7313A" w:rsidRDefault="00484EC3">
      <w:pPr>
        <w:numPr>
          <w:ilvl w:val="2"/>
          <w:numId w:val="1"/>
        </w:numPr>
        <w:spacing w:line="240" w:lineRule="auto"/>
        <w:ind w:hanging="360"/>
        <w:contextualSpacing/>
      </w:pPr>
      <w:r>
        <w:t xml:space="preserve">An unbiased educational book for anyone.  It talks about debates and discussions on important topics such as </w:t>
      </w:r>
      <w:r>
        <w:rPr>
          <w:highlight w:val="white"/>
        </w:rPr>
        <w:t>what causes homosexuality, whether society should encourage acceptance of homosexuality, whether homosexuals can change their sexual orientation, and whether society should legally sanctioned gay relationships.</w:t>
      </w:r>
    </w:p>
    <w:p w:rsidR="00A7313A" w:rsidRDefault="00484EC3">
      <w:pPr>
        <w:numPr>
          <w:ilvl w:val="0"/>
          <w:numId w:val="1"/>
        </w:numPr>
        <w:spacing w:line="240" w:lineRule="auto"/>
        <w:ind w:hanging="360"/>
        <w:contextualSpacing/>
      </w:pPr>
      <w:r>
        <w:t>HIV &amp; AIDS in the news</w:t>
      </w:r>
    </w:p>
    <w:p w:rsidR="00A7313A" w:rsidRDefault="00BB4E9E">
      <w:pPr>
        <w:numPr>
          <w:ilvl w:val="1"/>
          <w:numId w:val="1"/>
        </w:numPr>
        <w:spacing w:line="240" w:lineRule="auto"/>
        <w:ind w:hanging="360"/>
        <w:contextualSpacing/>
      </w:pPr>
      <w:hyperlink r:id="rId10">
        <w:r w:rsidR="00484EC3">
          <w:rPr>
            <w:color w:val="1155CC"/>
            <w:u w:val="single"/>
          </w:rPr>
          <w:t>http://issuu.com/glaad/docs/hiv_and_aids_in_the_news/1?e=6038659/11624751</w:t>
        </w:r>
      </w:hyperlink>
    </w:p>
    <w:p w:rsidR="00A7313A" w:rsidRDefault="00484EC3">
      <w:pPr>
        <w:numPr>
          <w:ilvl w:val="2"/>
          <w:numId w:val="1"/>
        </w:numPr>
        <w:spacing w:line="240" w:lineRule="auto"/>
        <w:ind w:hanging="360"/>
        <w:contextualSpacing/>
      </w:pPr>
      <w:r>
        <w:t>This is a pamphlet that is about HIV &amp; AIDS in the United States news. This is a favorable resource because it talks about the history of HIV and AIDs in the news over the past couple of years. It also goes over how these illnesses have affect the communities.</w:t>
      </w:r>
    </w:p>
    <w:p w:rsidR="00A7313A" w:rsidRDefault="00484EC3">
      <w:pPr>
        <w:numPr>
          <w:ilvl w:val="0"/>
          <w:numId w:val="1"/>
        </w:numPr>
        <w:spacing w:line="240" w:lineRule="auto"/>
        <w:ind w:hanging="360"/>
        <w:contextualSpacing/>
      </w:pPr>
      <w:r>
        <w:t>The United Nations Speak Out</w:t>
      </w:r>
    </w:p>
    <w:p w:rsidR="00A7313A" w:rsidRDefault="00BB4E9E">
      <w:pPr>
        <w:numPr>
          <w:ilvl w:val="1"/>
          <w:numId w:val="1"/>
        </w:numPr>
        <w:spacing w:line="240" w:lineRule="auto"/>
        <w:ind w:hanging="360"/>
        <w:contextualSpacing/>
      </w:pPr>
      <w:hyperlink r:id="rId11">
        <w:r w:rsidR="00484EC3">
          <w:rPr>
            <w:color w:val="1155CC"/>
            <w:u w:val="single"/>
          </w:rPr>
          <w:t>http://www.ohchr.org/Documents/Issues/Discrimination/LGBT_discrimination.pdf</w:t>
        </w:r>
      </w:hyperlink>
    </w:p>
    <w:p w:rsidR="00A7313A" w:rsidRDefault="00484EC3">
      <w:pPr>
        <w:numPr>
          <w:ilvl w:val="2"/>
          <w:numId w:val="1"/>
        </w:numPr>
        <w:spacing w:line="240" w:lineRule="auto"/>
        <w:ind w:hanging="360"/>
        <w:contextualSpacing/>
      </w:pPr>
      <w:r>
        <w:t xml:space="preserve">The link above is for a brochure made by the United Nations. The main title is </w:t>
      </w:r>
      <w:r>
        <w:rPr>
          <w:i/>
        </w:rPr>
        <w:t xml:space="preserve">“Tackling discrimination on grounds of sexual orientation and </w:t>
      </w:r>
      <w:r>
        <w:rPr>
          <w:i/>
        </w:rPr>
        <w:lastRenderedPageBreak/>
        <w:t xml:space="preserve">gender identity” </w:t>
      </w:r>
      <w:r>
        <w:t>and the brochure is about how the United Nations wants to fight all forms of discrimination, especially LGBTQ discrimination. There are columns that quote some UN officials and some that are about what actions are in progress to make sure discrimination doesn’t happen.</w:t>
      </w:r>
    </w:p>
    <w:p w:rsidR="00A7313A" w:rsidRDefault="00A7313A">
      <w:pPr>
        <w:spacing w:line="240" w:lineRule="auto"/>
        <w:ind w:left="1440"/>
      </w:pPr>
    </w:p>
    <w:p w:rsidR="00A7313A" w:rsidRDefault="00484EC3">
      <w:pPr>
        <w:numPr>
          <w:ilvl w:val="0"/>
          <w:numId w:val="1"/>
        </w:numPr>
        <w:spacing w:after="220" w:line="240" w:lineRule="auto"/>
        <w:ind w:right="4500" w:hanging="360"/>
        <w:contextualSpacing/>
      </w:pPr>
      <w:r>
        <w:t>How to Survive a Plague</w:t>
      </w:r>
    </w:p>
    <w:p w:rsidR="00A7313A" w:rsidRDefault="00BB4E9E">
      <w:pPr>
        <w:numPr>
          <w:ilvl w:val="1"/>
          <w:numId w:val="1"/>
        </w:numPr>
        <w:spacing w:line="240" w:lineRule="auto"/>
        <w:ind w:hanging="360"/>
        <w:contextualSpacing/>
      </w:pPr>
      <w:hyperlink r:id="rId12">
        <w:r w:rsidR="00484EC3">
          <w:rPr>
            <w:color w:val="1155CC"/>
            <w:u w:val="single"/>
          </w:rPr>
          <w:t>http://www.amazon.com/How-Survive-Plague-Bill-Bahlman/dp/B00B03D6D4</w:t>
        </w:r>
      </w:hyperlink>
    </w:p>
    <w:p w:rsidR="00A7313A" w:rsidRDefault="00484EC3">
      <w:pPr>
        <w:numPr>
          <w:ilvl w:val="2"/>
          <w:numId w:val="1"/>
        </w:numPr>
        <w:spacing w:line="240" w:lineRule="auto"/>
        <w:ind w:hanging="360"/>
        <w:contextualSpacing/>
      </w:pPr>
      <w:r>
        <w:t>Documentary about the AIDS epidemic and living through it. It contains rare archived footage from the AIDS epidemic in America. This is not necessarily a documentary to help people troubled with struggles regarding their sexuality, but a documentary on the struggles of the community’s past.</w:t>
      </w:r>
    </w:p>
    <w:p w:rsidR="00A7313A" w:rsidRDefault="00A7313A">
      <w:pPr>
        <w:spacing w:line="240" w:lineRule="auto"/>
      </w:pPr>
    </w:p>
    <w:p w:rsidR="00A7313A" w:rsidRDefault="00484EC3">
      <w:pPr>
        <w:numPr>
          <w:ilvl w:val="0"/>
          <w:numId w:val="1"/>
        </w:numPr>
        <w:ind w:hanging="360"/>
        <w:contextualSpacing/>
      </w:pPr>
      <w:r>
        <w:t>BLOOM</w:t>
      </w:r>
    </w:p>
    <w:p w:rsidR="00A7313A" w:rsidRDefault="00BB4E9E">
      <w:pPr>
        <w:numPr>
          <w:ilvl w:val="1"/>
          <w:numId w:val="1"/>
        </w:numPr>
        <w:ind w:hanging="360"/>
        <w:contextualSpacing/>
      </w:pPr>
      <w:hyperlink r:id="rId13">
        <w:r w:rsidR="00484EC3">
          <w:rPr>
            <w:color w:val="1155CC"/>
            <w:u w:val="single"/>
          </w:rPr>
          <w:t>http://bloomliteraryjournal.org/</w:t>
        </w:r>
      </w:hyperlink>
      <w:r w:rsidR="00484EC3">
        <w:t xml:space="preserve"> </w:t>
      </w:r>
    </w:p>
    <w:p w:rsidR="00A7313A" w:rsidRDefault="00484EC3">
      <w:pPr>
        <w:numPr>
          <w:ilvl w:val="2"/>
          <w:numId w:val="1"/>
        </w:numPr>
        <w:ind w:hanging="360"/>
        <w:contextualSpacing/>
      </w:pPr>
      <w:r>
        <w:t xml:space="preserve">BLOOM is a publication magazine for Bloom Project, Inc. They publish queer artist and writers work and are dedicated to </w:t>
      </w:r>
      <w:r>
        <w:rPr>
          <w:highlight w:val="white"/>
        </w:rPr>
        <w:t xml:space="preserve">supporting the work of lesbian, gay, bisexual, and transgendered writers and artists. In each BLOOM there are poems, paintings, </w:t>
      </w:r>
      <w:proofErr w:type="gramStart"/>
      <w:r>
        <w:rPr>
          <w:highlight w:val="white"/>
        </w:rPr>
        <w:t>fiction</w:t>
      </w:r>
      <w:proofErr w:type="gramEnd"/>
      <w:r>
        <w:rPr>
          <w:highlight w:val="white"/>
        </w:rPr>
        <w:t xml:space="preserve"> and nonfiction stories from the LGBT community.</w:t>
      </w:r>
    </w:p>
    <w:p w:rsidR="00A7313A" w:rsidRDefault="00A7313A"/>
    <w:p w:rsidR="00A7313A" w:rsidRDefault="00484EC3">
      <w:pPr>
        <w:numPr>
          <w:ilvl w:val="0"/>
          <w:numId w:val="1"/>
        </w:numPr>
        <w:spacing w:after="160" w:line="285" w:lineRule="auto"/>
        <w:ind w:hanging="360"/>
        <w:contextualSpacing/>
      </w:pPr>
      <w:r>
        <w:t>Pride Source, Michigan's LGBT Magazine</w:t>
      </w:r>
    </w:p>
    <w:p w:rsidR="00A7313A" w:rsidRDefault="00BB4E9E">
      <w:pPr>
        <w:numPr>
          <w:ilvl w:val="1"/>
          <w:numId w:val="1"/>
        </w:numPr>
        <w:ind w:hanging="360"/>
        <w:contextualSpacing/>
      </w:pPr>
      <w:hyperlink r:id="rId14">
        <w:r w:rsidR="00484EC3">
          <w:rPr>
            <w:color w:val="1155CC"/>
            <w:u w:val="single"/>
          </w:rPr>
          <w:t>http://issuu.com/pridesource/docs/pridesourcemagazine2015_</w:t>
        </w:r>
      </w:hyperlink>
      <w:r w:rsidR="00484EC3">
        <w:t xml:space="preserve"> </w:t>
      </w:r>
    </w:p>
    <w:p w:rsidR="00A7313A" w:rsidRDefault="00484EC3">
      <w:pPr>
        <w:numPr>
          <w:ilvl w:val="2"/>
          <w:numId w:val="1"/>
        </w:numPr>
        <w:ind w:hanging="360"/>
        <w:contextualSpacing/>
      </w:pPr>
      <w:r>
        <w:t xml:space="preserve">A great magazine about LGBT events in Michigan and it covers all the latest news in the Michigan LGBT community. There are articles like “The power to change Detroit” and a </w:t>
      </w:r>
      <w:r>
        <w:rPr>
          <w:highlight w:val="white"/>
        </w:rPr>
        <w:t>gay-friendly business phone directory.</w:t>
      </w:r>
    </w:p>
    <w:p w:rsidR="00A7313A" w:rsidRDefault="00484EC3">
      <w:pPr>
        <w:numPr>
          <w:ilvl w:val="0"/>
          <w:numId w:val="1"/>
        </w:numPr>
        <w:ind w:hanging="360"/>
        <w:contextualSpacing/>
      </w:pPr>
      <w:r>
        <w:t xml:space="preserve"> </w:t>
      </w:r>
      <w:proofErr w:type="spellStart"/>
      <w:r>
        <w:t>PrideMag</w:t>
      </w:r>
      <w:proofErr w:type="spellEnd"/>
    </w:p>
    <w:p w:rsidR="00A7313A" w:rsidRDefault="00BB4E9E">
      <w:pPr>
        <w:numPr>
          <w:ilvl w:val="1"/>
          <w:numId w:val="1"/>
        </w:numPr>
        <w:ind w:hanging="360"/>
        <w:contextualSpacing/>
      </w:pPr>
      <w:hyperlink r:id="rId15">
        <w:r w:rsidR="00484EC3">
          <w:rPr>
            <w:color w:val="1155CC"/>
            <w:u w:val="single"/>
          </w:rPr>
          <w:t>http://issuu.com/pittsburghpride/docs/pridemag_2015_issuu</w:t>
        </w:r>
      </w:hyperlink>
      <w:r w:rsidR="00484EC3">
        <w:t xml:space="preserve"> </w:t>
      </w:r>
    </w:p>
    <w:p w:rsidR="00A7313A" w:rsidRDefault="00484EC3">
      <w:pPr>
        <w:numPr>
          <w:ilvl w:val="2"/>
          <w:numId w:val="1"/>
        </w:numPr>
        <w:ind w:hanging="360"/>
        <w:contextualSpacing/>
      </w:pPr>
      <w:r>
        <w:t xml:space="preserve">A great resource to get </w:t>
      </w:r>
      <w:r>
        <w:rPr>
          <w:highlight w:val="white"/>
        </w:rPr>
        <w:t>updates on faith &amp; the LGBT community. This magazine interviews celebrities for their views on LGBT rights and has a huge event calendar for all the pride events throughout the year</w:t>
      </w:r>
    </w:p>
    <w:p w:rsidR="00A7313A" w:rsidRDefault="00484EC3">
      <w:pPr>
        <w:numPr>
          <w:ilvl w:val="0"/>
          <w:numId w:val="1"/>
        </w:numPr>
        <w:ind w:hanging="360"/>
        <w:contextualSpacing/>
      </w:pPr>
      <w:r>
        <w:t>Washed and Waiting</w:t>
      </w:r>
    </w:p>
    <w:p w:rsidR="00A7313A" w:rsidRDefault="00BB4E9E">
      <w:pPr>
        <w:numPr>
          <w:ilvl w:val="1"/>
          <w:numId w:val="1"/>
        </w:numPr>
        <w:ind w:hanging="360"/>
        <w:contextualSpacing/>
        <w:rPr>
          <w:highlight w:val="white"/>
        </w:rPr>
      </w:pPr>
      <w:hyperlink r:id="rId16">
        <w:r w:rsidR="00484EC3">
          <w:rPr>
            <w:color w:val="1155CC"/>
            <w:highlight w:val="white"/>
            <w:u w:val="single"/>
          </w:rPr>
          <w:t>http://www.amazon.com/Washed-Waiting-Reflections-Faithfulness-Homosexuality-ebook/dp/B003Z0CMNK/ref=sr_1_2?s=books&amp;ie=UTF8&amp;qid=1432695319&amp;sr=1-2</w:t>
        </w:r>
      </w:hyperlink>
      <w:r w:rsidR="00484EC3">
        <w:rPr>
          <w:highlight w:val="white"/>
        </w:rPr>
        <w:t xml:space="preserve"> </w:t>
      </w:r>
    </w:p>
    <w:p w:rsidR="00A7313A" w:rsidRDefault="00484EC3">
      <w:pPr>
        <w:numPr>
          <w:ilvl w:val="2"/>
          <w:numId w:val="1"/>
        </w:numPr>
        <w:ind w:hanging="360"/>
        <w:contextualSpacing/>
        <w:rPr>
          <w:highlight w:val="white"/>
        </w:rPr>
      </w:pPr>
      <w:r>
        <w:rPr>
          <w:highlight w:val="white"/>
        </w:rPr>
        <w:t>A book written to help gay Christians and their families. It answers all the tough questions that they all have. The author does a really good job of bringing together religion and sexuality.</w:t>
      </w:r>
    </w:p>
    <w:p w:rsidR="00A7313A" w:rsidRDefault="00484EC3">
      <w:pPr>
        <w:numPr>
          <w:ilvl w:val="0"/>
          <w:numId w:val="1"/>
        </w:numPr>
        <w:ind w:hanging="360"/>
        <w:contextualSpacing/>
        <w:rPr>
          <w:highlight w:val="white"/>
        </w:rPr>
      </w:pPr>
      <w:r>
        <w:rPr>
          <w:highlight w:val="white"/>
        </w:rPr>
        <w:t>OHSU: Serving and Engaging LGBT Patients, Employees and Students</w:t>
      </w:r>
    </w:p>
    <w:p w:rsidR="00A7313A" w:rsidRDefault="00BB4E9E">
      <w:pPr>
        <w:numPr>
          <w:ilvl w:val="1"/>
          <w:numId w:val="1"/>
        </w:numPr>
        <w:ind w:hanging="360"/>
        <w:contextualSpacing/>
        <w:rPr>
          <w:highlight w:val="white"/>
        </w:rPr>
      </w:pPr>
      <w:hyperlink r:id="rId17">
        <w:r w:rsidR="00484EC3">
          <w:rPr>
            <w:color w:val="1155CC"/>
            <w:highlight w:val="white"/>
            <w:u w:val="single"/>
          </w:rPr>
          <w:t>http://www.ohsu.edu/xd/health/who-we-are/upload/OHSU-LGBT-Brochure-2012.pdf</w:t>
        </w:r>
      </w:hyperlink>
      <w:r w:rsidR="00484EC3">
        <w:rPr>
          <w:highlight w:val="white"/>
        </w:rPr>
        <w:t xml:space="preserve">   </w:t>
      </w:r>
    </w:p>
    <w:p w:rsidR="00A7313A" w:rsidRDefault="00484EC3">
      <w:pPr>
        <w:numPr>
          <w:ilvl w:val="2"/>
          <w:numId w:val="1"/>
        </w:numPr>
        <w:ind w:hanging="360"/>
        <w:contextualSpacing/>
        <w:rPr>
          <w:highlight w:val="white"/>
        </w:rPr>
      </w:pPr>
      <w:r>
        <w:rPr>
          <w:highlight w:val="white"/>
        </w:rPr>
        <w:t xml:space="preserve">OHSU was recognized in 2011 and 2012 as a Leader in Lesbian, Gay, Bisexual and Transgender (LGBT) Healthcare Equality by the Human Rights Campaign. Which is a very good mark for their record especially </w:t>
      </w:r>
      <w:r>
        <w:rPr>
          <w:highlight w:val="white"/>
        </w:rPr>
        <w:lastRenderedPageBreak/>
        <w:t xml:space="preserve">because </w:t>
      </w:r>
      <w:proofErr w:type="spellStart"/>
      <w:proofErr w:type="gramStart"/>
      <w:r>
        <w:rPr>
          <w:highlight w:val="white"/>
        </w:rPr>
        <w:t>their are</w:t>
      </w:r>
      <w:proofErr w:type="spellEnd"/>
      <w:proofErr w:type="gramEnd"/>
      <w:r>
        <w:rPr>
          <w:highlight w:val="white"/>
        </w:rPr>
        <w:t xml:space="preserve"> not many organizations that give this much recognition to a “new” social justice. </w:t>
      </w:r>
    </w:p>
    <w:p w:rsidR="00A7313A" w:rsidRDefault="00484EC3">
      <w:pPr>
        <w:numPr>
          <w:ilvl w:val="0"/>
          <w:numId w:val="1"/>
        </w:numPr>
        <w:ind w:hanging="360"/>
        <w:contextualSpacing/>
        <w:rPr>
          <w:highlight w:val="white"/>
        </w:rPr>
      </w:pPr>
      <w:r>
        <w:rPr>
          <w:highlight w:val="white"/>
        </w:rPr>
        <w:t>Binge by Tyler Oakley</w:t>
      </w:r>
    </w:p>
    <w:p w:rsidR="00A7313A" w:rsidRDefault="00BB4E9E">
      <w:pPr>
        <w:numPr>
          <w:ilvl w:val="1"/>
          <w:numId w:val="1"/>
        </w:numPr>
        <w:ind w:hanging="360"/>
        <w:contextualSpacing/>
        <w:rPr>
          <w:highlight w:val="white"/>
        </w:rPr>
      </w:pPr>
      <w:hyperlink r:id="rId18">
        <w:r w:rsidR="00484EC3">
          <w:rPr>
            <w:color w:val="1155CC"/>
            <w:highlight w:val="white"/>
            <w:u w:val="single"/>
          </w:rPr>
          <w:t>http://www.amazon.com/Binge-Tyler-Oakley/dp/1501117696/ref=zg_bs_2439_5</w:t>
        </w:r>
      </w:hyperlink>
    </w:p>
    <w:p w:rsidR="00A7313A" w:rsidRDefault="00484EC3">
      <w:pPr>
        <w:numPr>
          <w:ilvl w:val="2"/>
          <w:numId w:val="1"/>
        </w:numPr>
        <w:ind w:hanging="360"/>
        <w:contextualSpacing/>
        <w:rPr>
          <w:highlight w:val="white"/>
        </w:rPr>
      </w:pPr>
      <w:r>
        <w:rPr>
          <w:highlight w:val="white"/>
        </w:rPr>
        <w:t>A memoir written by Tyler Oakley, an internet famous personality who is openly homosexual and influential to more than 21 million people. This is obviously very relatable for a younger generation</w:t>
      </w:r>
    </w:p>
    <w:p w:rsidR="00A7313A" w:rsidRDefault="00484EC3">
      <w:pPr>
        <w:numPr>
          <w:ilvl w:val="0"/>
          <w:numId w:val="1"/>
        </w:numPr>
        <w:ind w:hanging="360"/>
        <w:contextualSpacing/>
        <w:rPr>
          <w:highlight w:val="white"/>
        </w:rPr>
      </w:pPr>
      <w:r>
        <w:rPr>
          <w:highlight w:val="white"/>
        </w:rPr>
        <w:t>Books on Bisexuality</w:t>
      </w:r>
    </w:p>
    <w:p w:rsidR="00A7313A" w:rsidRDefault="00BB4E9E">
      <w:pPr>
        <w:numPr>
          <w:ilvl w:val="1"/>
          <w:numId w:val="1"/>
        </w:numPr>
        <w:ind w:hanging="360"/>
        <w:contextualSpacing/>
        <w:rPr>
          <w:highlight w:val="white"/>
        </w:rPr>
      </w:pPr>
      <w:hyperlink r:id="rId19">
        <w:r w:rsidR="00484EC3">
          <w:rPr>
            <w:color w:val="1155CC"/>
            <w:highlight w:val="white"/>
            <w:u w:val="single"/>
          </w:rPr>
          <w:t>http://www.biresource.net/BiBook_Brochure_FINAL.pdf</w:t>
        </w:r>
      </w:hyperlink>
    </w:p>
    <w:p w:rsidR="00A7313A" w:rsidRDefault="00484EC3">
      <w:pPr>
        <w:numPr>
          <w:ilvl w:val="2"/>
          <w:numId w:val="1"/>
        </w:numPr>
        <w:ind w:hanging="360"/>
        <w:contextualSpacing/>
        <w:rPr>
          <w:highlight w:val="white"/>
        </w:rPr>
      </w:pPr>
      <w:r>
        <w:rPr>
          <w:highlight w:val="white"/>
        </w:rPr>
        <w:t>This is more of a resource list inside of a resource. This brochure can be printed out and you guys can have the brochure itself in your resource center. Or you could take the list of books in the brochure and put those in your resource center. Or use both, either way it’s a good source.</w:t>
      </w:r>
    </w:p>
    <w:p w:rsidR="00A7313A" w:rsidRDefault="00A7313A"/>
    <w:p w:rsidR="00A7313A" w:rsidRDefault="00A7313A"/>
    <w:sectPr w:rsidR="00A7313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F5293"/>
    <w:multiLevelType w:val="multilevel"/>
    <w:tmpl w:val="4D7AB08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displayBackgroundShape/>
  <w:proofState w:spelling="clean" w:grammar="clean"/>
  <w:defaultTabStop w:val="720"/>
  <w:characterSpacingControl w:val="doNotCompress"/>
  <w:compat>
    <w:compatSetting w:name="compatibilityMode" w:uri="http://schemas.microsoft.com/office/word" w:val="14"/>
  </w:compat>
  <w:rsids>
    <w:rsidRoot w:val="00A7313A"/>
    <w:rsid w:val="00484EC3"/>
    <w:rsid w:val="00A7313A"/>
    <w:rsid w:val="00BB4E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E21645-8B84-4183-954C-2FFF1ED6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urvemag.com/" TargetMode="External"/><Relationship Id="rId13" Type="http://schemas.openxmlformats.org/officeDocument/2006/relationships/hyperlink" Target="http://bloomliteraryjournal.org/" TargetMode="External"/><Relationship Id="rId18" Type="http://schemas.openxmlformats.org/officeDocument/2006/relationships/hyperlink" Target="http://www.amazon.com/Binge-Tyler-Oakley/dp/1501117696/ref=zg_bs_2439_5"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instinctmagazine.com/" TargetMode="External"/><Relationship Id="rId12" Type="http://schemas.openxmlformats.org/officeDocument/2006/relationships/hyperlink" Target="http://www.amazon.com/How-Survive-Plague-Bill-Bahlman/dp/B00B03D6D4" TargetMode="External"/><Relationship Id="rId17" Type="http://schemas.openxmlformats.org/officeDocument/2006/relationships/hyperlink" Target="http://www.ohsu.edu/xd/health/who-we-are/upload/OHSU-LGBT-Brochure-2012.pdf" TargetMode="External"/><Relationship Id="rId2" Type="http://schemas.openxmlformats.org/officeDocument/2006/relationships/styles" Target="styles.xml"/><Relationship Id="rId16" Type="http://schemas.openxmlformats.org/officeDocument/2006/relationships/hyperlink" Target="http://www.amazon.com/Washed-Waiting-Reflections-Faithfulness-Homosexuality-ebook/dp/B003Z0CMNK/ref=sr_1_2?s=books&amp;ie=UTF8&amp;qid=1432695319&amp;sr=1-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mazon.com/Orange-Is-New-Black-Womens/dp/0385523394" TargetMode="External"/><Relationship Id="rId11" Type="http://schemas.openxmlformats.org/officeDocument/2006/relationships/hyperlink" Target="http://www.ohchr.org/Documents/Issues/Discrimination/LGBT_discrimination.pdf" TargetMode="External"/><Relationship Id="rId5" Type="http://schemas.openxmlformats.org/officeDocument/2006/relationships/hyperlink" Target="http://www.amazon.com/Redefining-Realness-Path-Womanhood-Identity/dp/1476709130" TargetMode="External"/><Relationship Id="rId15" Type="http://schemas.openxmlformats.org/officeDocument/2006/relationships/hyperlink" Target="http://issuu.com/pittsburghpride/docs/pridemag_2015_issuu" TargetMode="External"/><Relationship Id="rId10" Type="http://schemas.openxmlformats.org/officeDocument/2006/relationships/hyperlink" Target="http://issuu.com/glaad/docs/hiv_and_aids_in_the_news/1?e=6038659/11624751" TargetMode="External"/><Relationship Id="rId19" Type="http://schemas.openxmlformats.org/officeDocument/2006/relationships/hyperlink" Target="http://www.biresource.net/BiBook_Brochure_FINAL.pdf" TargetMode="External"/><Relationship Id="rId4" Type="http://schemas.openxmlformats.org/officeDocument/2006/relationships/webSettings" Target="webSettings.xml"/><Relationship Id="rId9" Type="http://schemas.openxmlformats.org/officeDocument/2006/relationships/hyperlink" Target="http://www.amazon.com/Homosexuality-Opposing-Viewpoints-Series-Auriana/dp/0737716878" TargetMode="External"/><Relationship Id="rId14" Type="http://schemas.openxmlformats.org/officeDocument/2006/relationships/hyperlink" Target="http://issuu.com/pridesource/docs/pridesourcemagazine2015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1059</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Delta College</Company>
  <LinksUpToDate>false</LinksUpToDate>
  <CharactersWithSpaces>7087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Lauren - Faculty &lt;laurensmith3@delta.edu&gt;</dc:creator>
  <cp:lastModifiedBy>Smith, Lauren - Faculty &lt;laurensmith3@delta.edu&gt;</cp:lastModifiedBy>
  <cp:revision>2</cp:revision>
  <dcterms:created xsi:type="dcterms:W3CDTF">2015-08-19T00:10:00Z</dcterms:created>
  <dcterms:modified xsi:type="dcterms:W3CDTF">2015-08-19T00:10:00Z</dcterms:modified>
</cp:coreProperties>
</file>